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B0" w:rsidRDefault="007678B0" w:rsidP="007678B0">
      <w:pPr>
        <w:jc w:val="center"/>
        <w:rPr>
          <w:rStyle w:val="a4"/>
          <w:color w:val="373636"/>
        </w:rPr>
      </w:pPr>
      <w:r>
        <w:rPr>
          <w:b/>
          <w:bCs/>
          <w:noProof/>
          <w:color w:val="373636"/>
          <w:lang w:eastAsia="ru-RU"/>
        </w:rPr>
        <w:drawing>
          <wp:inline distT="0" distB="0" distL="0" distR="0">
            <wp:extent cx="7191375" cy="2437549"/>
            <wp:effectExtent l="19050" t="0" r="9525" b="0"/>
            <wp:docPr id="1" name="Рисунок 1" descr="C:\Users\User\Desktop\Ас.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с.М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2437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8B0" w:rsidRDefault="007678B0" w:rsidP="007678B0">
      <w:pPr>
        <w:rPr>
          <w:rStyle w:val="a4"/>
          <w:color w:val="373636"/>
        </w:rPr>
      </w:pPr>
    </w:p>
    <w:p w:rsidR="007678B0" w:rsidRPr="00CE7683" w:rsidRDefault="007678B0" w:rsidP="007678B0">
      <w:pPr>
        <w:jc w:val="center"/>
        <w:rPr>
          <w:rStyle w:val="a4"/>
          <w:color w:val="373636"/>
          <w:sz w:val="44"/>
          <w:szCs w:val="44"/>
        </w:rPr>
      </w:pPr>
      <w:r w:rsidRPr="00CE7683">
        <w:rPr>
          <w:rStyle w:val="a4"/>
          <w:color w:val="373636"/>
          <w:sz w:val="44"/>
          <w:szCs w:val="44"/>
        </w:rPr>
        <w:t>РАБОЧАЯ ПРОГРАММА</w:t>
      </w:r>
    </w:p>
    <w:p w:rsidR="007678B0" w:rsidRDefault="007678B0" w:rsidP="007678B0">
      <w:pPr>
        <w:jc w:val="center"/>
        <w:rPr>
          <w:rStyle w:val="a4"/>
          <w:color w:val="373636"/>
          <w:sz w:val="44"/>
          <w:szCs w:val="44"/>
          <w:u w:val="single"/>
        </w:rPr>
      </w:pPr>
      <w:r w:rsidRPr="00CE7683">
        <w:rPr>
          <w:rStyle w:val="a4"/>
          <w:color w:val="373636"/>
          <w:sz w:val="44"/>
          <w:szCs w:val="44"/>
          <w:u w:val="single"/>
        </w:rPr>
        <w:t xml:space="preserve">по  </w:t>
      </w:r>
      <w:r>
        <w:rPr>
          <w:rStyle w:val="a4"/>
          <w:color w:val="373636"/>
          <w:sz w:val="44"/>
          <w:szCs w:val="44"/>
          <w:u w:val="single"/>
        </w:rPr>
        <w:t>ногайской</w:t>
      </w:r>
      <w:r w:rsidRPr="00CE7683">
        <w:rPr>
          <w:rStyle w:val="a4"/>
          <w:color w:val="373636"/>
          <w:sz w:val="44"/>
          <w:szCs w:val="44"/>
          <w:u w:val="single"/>
        </w:rPr>
        <w:t xml:space="preserve"> литературе </w:t>
      </w:r>
    </w:p>
    <w:p w:rsidR="007678B0" w:rsidRPr="00CE7683" w:rsidRDefault="007678B0" w:rsidP="007678B0">
      <w:pPr>
        <w:jc w:val="center"/>
        <w:rPr>
          <w:rStyle w:val="a4"/>
          <w:color w:val="373636"/>
          <w:sz w:val="44"/>
          <w:szCs w:val="44"/>
          <w:u w:val="single"/>
        </w:rPr>
      </w:pPr>
      <w:r w:rsidRPr="00CE7683">
        <w:rPr>
          <w:rStyle w:val="a4"/>
          <w:color w:val="373636"/>
          <w:sz w:val="44"/>
          <w:szCs w:val="44"/>
          <w:u w:val="single"/>
        </w:rPr>
        <w:t>в</w:t>
      </w:r>
      <w:r>
        <w:rPr>
          <w:rStyle w:val="a4"/>
          <w:color w:val="373636"/>
          <w:sz w:val="44"/>
          <w:szCs w:val="44"/>
          <w:u w:val="single"/>
        </w:rPr>
        <w:t xml:space="preserve"> 10</w:t>
      </w:r>
      <w:r w:rsidRPr="00CE7683">
        <w:rPr>
          <w:rStyle w:val="a4"/>
          <w:color w:val="373636"/>
          <w:sz w:val="44"/>
          <w:szCs w:val="44"/>
          <w:u w:val="single"/>
        </w:rPr>
        <w:t xml:space="preserve"> классе</w:t>
      </w:r>
    </w:p>
    <w:p w:rsidR="007678B0" w:rsidRPr="00CE7683" w:rsidRDefault="007678B0" w:rsidP="007678B0">
      <w:pPr>
        <w:jc w:val="center"/>
        <w:rPr>
          <w:rStyle w:val="a4"/>
          <w:color w:val="373636"/>
          <w:sz w:val="44"/>
          <w:szCs w:val="44"/>
          <w:u w:val="single"/>
        </w:rPr>
      </w:pPr>
      <w:proofErr w:type="spellStart"/>
      <w:r w:rsidRPr="00CE7683">
        <w:rPr>
          <w:rStyle w:val="a4"/>
          <w:color w:val="373636"/>
          <w:sz w:val="44"/>
          <w:szCs w:val="44"/>
          <w:u w:val="single"/>
        </w:rPr>
        <w:t>_Шокаевой</w:t>
      </w:r>
      <w:proofErr w:type="spellEnd"/>
      <w:r w:rsidRPr="00CE7683">
        <w:rPr>
          <w:rStyle w:val="a4"/>
          <w:color w:val="373636"/>
          <w:sz w:val="44"/>
          <w:szCs w:val="44"/>
          <w:u w:val="single"/>
        </w:rPr>
        <w:t xml:space="preserve"> А.М.</w:t>
      </w:r>
    </w:p>
    <w:p w:rsidR="007678B0" w:rsidRDefault="007678B0" w:rsidP="007678B0">
      <w:pPr>
        <w:jc w:val="center"/>
        <w:rPr>
          <w:rStyle w:val="a4"/>
          <w:color w:val="373636"/>
          <w:sz w:val="44"/>
          <w:szCs w:val="44"/>
        </w:rPr>
      </w:pPr>
      <w:r w:rsidRPr="00CE7683">
        <w:rPr>
          <w:rStyle w:val="a4"/>
          <w:color w:val="373636"/>
          <w:sz w:val="44"/>
          <w:szCs w:val="44"/>
        </w:rPr>
        <w:t>на 2018 – 2019 учебный год</w:t>
      </w:r>
    </w:p>
    <w:p w:rsidR="007678B0" w:rsidRPr="007678B0" w:rsidRDefault="007678B0" w:rsidP="007678B0">
      <w:pPr>
        <w:jc w:val="center"/>
        <w:rPr>
          <w:b/>
          <w:bCs/>
          <w:color w:val="373636"/>
          <w:sz w:val="44"/>
          <w:szCs w:val="44"/>
        </w:rPr>
      </w:pPr>
    </w:p>
    <w:p w:rsidR="00CC3ECA" w:rsidRDefault="00CF41FB" w:rsidP="00CC3ECA">
      <w:pPr>
        <w:rPr>
          <w:sz w:val="28"/>
          <w:szCs w:val="28"/>
        </w:rPr>
      </w:pPr>
      <w:r>
        <w:lastRenderedPageBreak/>
        <w:t xml:space="preserve">          </w:t>
      </w:r>
      <w:r w:rsidR="00CC3ECA">
        <w:rPr>
          <w:sz w:val="28"/>
          <w:szCs w:val="28"/>
        </w:rPr>
        <w:t xml:space="preserve">                                 10  -КЛАСС-34с.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Текстлерди</w:t>
      </w:r>
      <w:proofErr w:type="spellEnd"/>
      <w:r>
        <w:rPr>
          <w:sz w:val="28"/>
          <w:szCs w:val="28"/>
        </w:rPr>
        <w:t xml:space="preserve">  уьйренуьвге-29с</w:t>
      </w:r>
      <w:proofErr w:type="gramStart"/>
      <w:r>
        <w:rPr>
          <w:sz w:val="28"/>
          <w:szCs w:val="28"/>
        </w:rPr>
        <w:t>,т</w:t>
      </w:r>
      <w:proofErr w:type="gramEnd"/>
      <w:r>
        <w:rPr>
          <w:sz w:val="28"/>
          <w:szCs w:val="28"/>
        </w:rPr>
        <w:t xml:space="preserve">ил  оьстируьв-2с,класстан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окув-2с,кайтарувга-1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30-60 </w:t>
      </w:r>
      <w:proofErr w:type="spellStart"/>
      <w:r>
        <w:rPr>
          <w:sz w:val="28"/>
          <w:szCs w:val="28"/>
        </w:rPr>
        <w:t>йыллардынъ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ногай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адабиатыннан</w:t>
      </w:r>
      <w:proofErr w:type="spellEnd"/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Ф.А.Абдулжалилов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Наьсип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ятпайды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Аьруьв</w:t>
      </w:r>
      <w:proofErr w:type="spellEnd"/>
      <w:r>
        <w:rPr>
          <w:sz w:val="28"/>
          <w:szCs w:val="28"/>
        </w:rPr>
        <w:t xml:space="preserve">  нышан»-7с.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Язувшыдынъ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яшавы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творчествосы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акында</w:t>
      </w:r>
      <w:proofErr w:type="spellEnd"/>
      <w:r>
        <w:rPr>
          <w:sz w:val="28"/>
          <w:szCs w:val="28"/>
        </w:rPr>
        <w:t xml:space="preserve"> очерк.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«</w:t>
      </w:r>
      <w:proofErr w:type="spellStart"/>
      <w:r>
        <w:rPr>
          <w:sz w:val="28"/>
          <w:szCs w:val="28"/>
        </w:rPr>
        <w:t>Наьсип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ерде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ятпайды</w:t>
      </w:r>
      <w:proofErr w:type="spellEnd"/>
      <w:r>
        <w:rPr>
          <w:sz w:val="28"/>
          <w:szCs w:val="28"/>
        </w:rPr>
        <w:t>».</w:t>
      </w:r>
      <w:proofErr w:type="spellStart"/>
      <w:r>
        <w:rPr>
          <w:sz w:val="28"/>
          <w:szCs w:val="28"/>
        </w:rPr>
        <w:t>Эдаплык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повесть.яс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аьдемлер</w:t>
      </w:r>
      <w:proofErr w:type="spellEnd"/>
      <w:r>
        <w:rPr>
          <w:sz w:val="28"/>
          <w:szCs w:val="28"/>
        </w:rPr>
        <w:t xml:space="preserve"> мен карт </w:t>
      </w:r>
      <w:proofErr w:type="spellStart"/>
      <w:r>
        <w:rPr>
          <w:sz w:val="28"/>
          <w:szCs w:val="28"/>
        </w:rPr>
        <w:t>аьдемлердинъ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бир-бирлерин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анъламавы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овнстьте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Азрет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азиат,Оьзбек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Марием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с.б. </w:t>
      </w:r>
      <w:proofErr w:type="spellStart"/>
      <w:r>
        <w:rPr>
          <w:sz w:val="28"/>
          <w:szCs w:val="28"/>
        </w:rPr>
        <w:t>Шыгармада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иске,келбетлергне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буьгуьнги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куьннен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каралувы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proofErr w:type="spellStart"/>
      <w:r>
        <w:rPr>
          <w:sz w:val="28"/>
          <w:szCs w:val="28"/>
        </w:rPr>
        <w:t>Аьруьв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нышан</w:t>
      </w:r>
      <w:proofErr w:type="spellEnd"/>
      <w:r>
        <w:rPr>
          <w:sz w:val="28"/>
          <w:szCs w:val="28"/>
        </w:rPr>
        <w:t>» повесть.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Повестьтинъ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туьп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маьнеси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Повестьтн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болатаган</w:t>
      </w:r>
      <w:proofErr w:type="spellEnd"/>
      <w:r>
        <w:rPr>
          <w:sz w:val="28"/>
          <w:szCs w:val="28"/>
        </w:rPr>
        <w:t xml:space="preserve"> иске </w:t>
      </w:r>
      <w:proofErr w:type="spellStart"/>
      <w:r>
        <w:rPr>
          <w:sz w:val="28"/>
          <w:szCs w:val="28"/>
        </w:rPr>
        <w:t>аьлиги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заманда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каралувы</w:t>
      </w:r>
      <w:proofErr w:type="gramStart"/>
      <w:r>
        <w:rPr>
          <w:sz w:val="28"/>
          <w:szCs w:val="28"/>
        </w:rPr>
        <w:t>,ш</w:t>
      </w:r>
      <w:proofErr w:type="gramEnd"/>
      <w:r>
        <w:rPr>
          <w:sz w:val="28"/>
          <w:szCs w:val="28"/>
        </w:rPr>
        <w:t>ешилуьви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Сакинаттынъ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келбети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Даниял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Таубий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лардынъ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арасындагы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сувыклык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маьнеси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С.Капаев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Ювсан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Шокалыдынъ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эсинде</w:t>
      </w:r>
      <w:proofErr w:type="spellEnd"/>
      <w:r>
        <w:rPr>
          <w:sz w:val="28"/>
          <w:szCs w:val="28"/>
        </w:rPr>
        <w:t>»-6с.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Ювсан</w:t>
      </w:r>
      <w:proofErr w:type="spellEnd"/>
      <w:r>
        <w:rPr>
          <w:sz w:val="28"/>
          <w:szCs w:val="28"/>
        </w:rPr>
        <w:t>»-</w:t>
      </w:r>
      <w:proofErr w:type="spellStart"/>
      <w:r>
        <w:rPr>
          <w:sz w:val="28"/>
          <w:szCs w:val="28"/>
        </w:rPr>
        <w:t>ногай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шоьли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повесть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овестьтинъ</w:t>
      </w:r>
      <w:proofErr w:type="spellEnd"/>
      <w:r>
        <w:rPr>
          <w:sz w:val="28"/>
          <w:szCs w:val="28"/>
        </w:rPr>
        <w:t xml:space="preserve"> бас </w:t>
      </w:r>
      <w:proofErr w:type="spellStart"/>
      <w:r>
        <w:rPr>
          <w:sz w:val="28"/>
          <w:szCs w:val="28"/>
        </w:rPr>
        <w:t>темасы-эдаплык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этикалык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темасы.онынъ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шешилуьви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Базархан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Йолманбет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лардынъ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яшавлары,ойлары.ислери,яшавга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карвавлары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Оьтемис-акайдынъ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келбети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онынъ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алаллыгы</w:t>
      </w:r>
      <w:proofErr w:type="gramStart"/>
      <w:r>
        <w:rPr>
          <w:sz w:val="28"/>
          <w:szCs w:val="28"/>
        </w:rPr>
        <w:t>,т</w:t>
      </w:r>
      <w:proofErr w:type="gramEnd"/>
      <w:r>
        <w:rPr>
          <w:sz w:val="28"/>
          <w:szCs w:val="28"/>
        </w:rPr>
        <w:t>анълыгы,куллык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суьерлиги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Язувшыдынъ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повестьте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табиат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коьринисин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клланувы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proofErr w:type="spellStart"/>
      <w:r>
        <w:rPr>
          <w:sz w:val="28"/>
          <w:szCs w:val="28"/>
        </w:rPr>
        <w:t>Шокалыдынъ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эсинде</w:t>
      </w:r>
      <w:proofErr w:type="spellEnd"/>
      <w:proofErr w:type="gramStart"/>
      <w:r>
        <w:rPr>
          <w:sz w:val="28"/>
          <w:szCs w:val="28"/>
        </w:rPr>
        <w:t>»-</w:t>
      </w:r>
      <w:proofErr w:type="spellStart"/>
      <w:proofErr w:type="gramEnd"/>
      <w:r>
        <w:rPr>
          <w:sz w:val="28"/>
          <w:szCs w:val="28"/>
        </w:rPr>
        <w:t>тарихлы</w:t>
      </w:r>
      <w:proofErr w:type="spellEnd"/>
      <w:r>
        <w:rPr>
          <w:sz w:val="28"/>
          <w:szCs w:val="28"/>
        </w:rPr>
        <w:t xml:space="preserve"> повесть.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Ногай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курылын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келеятырган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янъы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яшав.коллективизация.айсолтан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Айтувганнынъ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келбетлери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лардынъ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повестьте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маьнеси.Ондагы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кофликт,янъы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яшавга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турувшылар,олардынъ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зарарлары</w:t>
      </w:r>
      <w:proofErr w:type="spellEnd"/>
      <w:r>
        <w:rPr>
          <w:sz w:val="28"/>
          <w:szCs w:val="28"/>
        </w:rPr>
        <w:t>.</w:t>
      </w:r>
    </w:p>
    <w:p w:rsidR="007678B0" w:rsidRDefault="00CC3ECA" w:rsidP="00CC3E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К.У.Темирбулатова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Анадынъ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тавысы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</w:t>
      </w:r>
      <w:proofErr w:type="spellEnd"/>
      <w:r>
        <w:rPr>
          <w:sz w:val="28"/>
          <w:szCs w:val="28"/>
        </w:rPr>
        <w:t>». «</w:t>
      </w:r>
      <w:proofErr w:type="spellStart"/>
      <w:r>
        <w:rPr>
          <w:sz w:val="28"/>
          <w:szCs w:val="28"/>
        </w:rPr>
        <w:t>Тилим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меним</w:t>
      </w:r>
      <w:proofErr w:type="spellEnd"/>
      <w:r>
        <w:rPr>
          <w:sz w:val="28"/>
          <w:szCs w:val="28"/>
        </w:rPr>
        <w:t>».-2с.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Шайдединъ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очерк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тлавларынынъ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темасы:анады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суьюви,ана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сыйлап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билуьви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К.кумратова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Танъ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манъында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оэма-2с.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>Поэма «</w:t>
      </w:r>
      <w:proofErr w:type="spellStart"/>
      <w:r>
        <w:rPr>
          <w:sz w:val="28"/>
          <w:szCs w:val="28"/>
        </w:rPr>
        <w:t>Танъ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манъында</w:t>
      </w:r>
      <w:proofErr w:type="spellEnd"/>
      <w:r>
        <w:rPr>
          <w:sz w:val="28"/>
          <w:szCs w:val="28"/>
        </w:rPr>
        <w:t>».</w:t>
      </w:r>
      <w:proofErr w:type="spellStart"/>
      <w:r>
        <w:rPr>
          <w:sz w:val="28"/>
          <w:szCs w:val="28"/>
        </w:rPr>
        <w:t>Онынъ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темасы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туьп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маьнеси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поэмада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Ахмедке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танъ</w:t>
      </w:r>
      <w:proofErr w:type="spellEnd"/>
      <w:r>
        <w:rPr>
          <w:sz w:val="28"/>
          <w:szCs w:val="28"/>
        </w:rPr>
        <w:t xml:space="preserve"> Ахмед» </w:t>
      </w:r>
      <w:proofErr w:type="spellStart"/>
      <w:r>
        <w:rPr>
          <w:sz w:val="28"/>
          <w:szCs w:val="28"/>
        </w:rPr>
        <w:t>деп</w:t>
      </w:r>
      <w:proofErr w:type="spellEnd"/>
      <w:r>
        <w:rPr>
          <w:sz w:val="28"/>
          <w:szCs w:val="28"/>
        </w:rPr>
        <w:t xml:space="preserve"> неге </w:t>
      </w:r>
      <w:proofErr w:type="spellStart"/>
      <w:r>
        <w:rPr>
          <w:sz w:val="28"/>
          <w:szCs w:val="28"/>
        </w:rPr>
        <w:t>айтылувы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хмедтинъ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келбети,онынъ</w:t>
      </w:r>
      <w:proofErr w:type="spellEnd"/>
      <w:r>
        <w:rPr>
          <w:sz w:val="28"/>
          <w:szCs w:val="28"/>
        </w:rPr>
        <w:t xml:space="preserve"> Кызыл </w:t>
      </w:r>
      <w:proofErr w:type="spellStart"/>
      <w:r>
        <w:rPr>
          <w:sz w:val="28"/>
          <w:szCs w:val="28"/>
        </w:rPr>
        <w:t>аьсерде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болувы.каравылшы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эткен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заманы.албаслы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йолыгувы.ога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этуьви.онынъ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ашлыктан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куткарувы.анады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аяп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тутнакка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туьсуьви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Ахмедтинъ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аьдемшилиги</w:t>
      </w:r>
      <w:proofErr w:type="gramStart"/>
      <w:r>
        <w:rPr>
          <w:sz w:val="28"/>
          <w:szCs w:val="28"/>
        </w:rPr>
        <w:t>,т</w:t>
      </w:r>
      <w:proofErr w:type="gramEnd"/>
      <w:r>
        <w:rPr>
          <w:sz w:val="28"/>
          <w:szCs w:val="28"/>
        </w:rPr>
        <w:t>анълыгы,баскадынъ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кайгысын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анълавы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Мариямнынъ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келбети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албаслыга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айланмага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себеп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болганы.оьзининъ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шуьшин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анълавы.эм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аманатынынъ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шешилуьви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М.Я.Киримов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зувшыдынъ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творчествосы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акында</w:t>
      </w:r>
      <w:proofErr w:type="spellEnd"/>
      <w:r>
        <w:rPr>
          <w:sz w:val="28"/>
          <w:szCs w:val="28"/>
        </w:rPr>
        <w:t xml:space="preserve"> очерк.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Каьртишке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Хабар-2с.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Бу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хабарда</w:t>
      </w:r>
      <w:proofErr w:type="spellEnd"/>
      <w:r>
        <w:rPr>
          <w:sz w:val="28"/>
          <w:szCs w:val="28"/>
        </w:rPr>
        <w:t xml:space="preserve"> этика </w:t>
      </w:r>
      <w:proofErr w:type="spellStart"/>
      <w:r>
        <w:rPr>
          <w:sz w:val="28"/>
          <w:szCs w:val="28"/>
        </w:rPr>
        <w:t>ягыннан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каралувы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маьнеси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тили.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Г.Ю.Аджигельдиев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онетлер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Меннен</w:t>
      </w:r>
      <w:proofErr w:type="spellEnd"/>
      <w:r>
        <w:rPr>
          <w:sz w:val="28"/>
          <w:szCs w:val="28"/>
        </w:rPr>
        <w:t xml:space="preserve"> баска бар </w:t>
      </w:r>
      <w:proofErr w:type="spellStart"/>
      <w:r>
        <w:rPr>
          <w:sz w:val="28"/>
          <w:szCs w:val="28"/>
        </w:rPr>
        <w:t>болса</w:t>
      </w:r>
      <w:proofErr w:type="spellEnd"/>
      <w:r>
        <w:rPr>
          <w:sz w:val="28"/>
          <w:szCs w:val="28"/>
        </w:rPr>
        <w:t xml:space="preserve">…».  «Кара </w:t>
      </w:r>
      <w:proofErr w:type="spellStart"/>
      <w:r>
        <w:rPr>
          <w:sz w:val="28"/>
          <w:szCs w:val="28"/>
        </w:rPr>
        <w:t>булыт</w:t>
      </w:r>
      <w:proofErr w:type="spellEnd"/>
      <w:r>
        <w:rPr>
          <w:sz w:val="28"/>
          <w:szCs w:val="28"/>
        </w:rPr>
        <w:t xml:space="preserve"> сен </w:t>
      </w:r>
      <w:proofErr w:type="spellStart"/>
      <w:r>
        <w:rPr>
          <w:sz w:val="28"/>
          <w:szCs w:val="28"/>
        </w:rPr>
        <w:t>эдинъ</w:t>
      </w:r>
      <w:proofErr w:type="spellEnd"/>
      <w:r>
        <w:rPr>
          <w:sz w:val="28"/>
          <w:szCs w:val="28"/>
        </w:rPr>
        <w:t>…»-2с.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Язувшыдынъ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чшавы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очерк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онетлер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жанрды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анълатув.сонетлердинъ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туьп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маьнеси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Шайирдинъ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язув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усталыгы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И.С.Капаев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зувшыдынъ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творчествосы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акында</w:t>
      </w:r>
      <w:proofErr w:type="spellEnd"/>
      <w:r>
        <w:rPr>
          <w:sz w:val="28"/>
          <w:szCs w:val="28"/>
        </w:rPr>
        <w:t xml:space="preserve"> очерк.-4с.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«Хота эм Мария». </w:t>
      </w:r>
      <w:proofErr w:type="spellStart"/>
      <w:r>
        <w:rPr>
          <w:sz w:val="28"/>
          <w:szCs w:val="28"/>
        </w:rPr>
        <w:t>Тарихлы</w:t>
      </w:r>
      <w:proofErr w:type="spellEnd"/>
      <w:r>
        <w:rPr>
          <w:sz w:val="28"/>
          <w:szCs w:val="28"/>
        </w:rPr>
        <w:t xml:space="preserve"> хабар</w:t>
      </w:r>
      <w:proofErr w:type="gramStart"/>
      <w:r>
        <w:rPr>
          <w:sz w:val="28"/>
          <w:szCs w:val="28"/>
        </w:rPr>
        <w:t>.(</w:t>
      </w:r>
      <w:proofErr w:type="spellStart"/>
      <w:proofErr w:type="gramEnd"/>
      <w:r>
        <w:rPr>
          <w:sz w:val="28"/>
          <w:szCs w:val="28"/>
        </w:rPr>
        <w:t>Таварых</w:t>
      </w:r>
      <w:proofErr w:type="spellEnd"/>
      <w:r>
        <w:rPr>
          <w:sz w:val="28"/>
          <w:szCs w:val="28"/>
        </w:rPr>
        <w:t xml:space="preserve">). </w:t>
      </w:r>
      <w:proofErr w:type="spellStart"/>
      <w:r>
        <w:rPr>
          <w:sz w:val="28"/>
          <w:szCs w:val="28"/>
        </w:rPr>
        <w:t>Бу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таварыхта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кайсы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историялык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айтылувы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коьрсетилуьви</w:t>
      </w:r>
      <w:proofErr w:type="spellEnd"/>
      <w:r>
        <w:rPr>
          <w:sz w:val="28"/>
          <w:szCs w:val="28"/>
        </w:rPr>
        <w:t xml:space="preserve">. Хота </w:t>
      </w:r>
      <w:proofErr w:type="spellStart"/>
      <w:r>
        <w:rPr>
          <w:sz w:val="28"/>
          <w:szCs w:val="28"/>
        </w:rPr>
        <w:t>ман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Мариядынъ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келбетлери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лардынъ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яшавлары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Мариядынъ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ногайлар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байланысы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йы.мырады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proofErr w:type="spellStart"/>
      <w:r>
        <w:rPr>
          <w:sz w:val="28"/>
          <w:szCs w:val="28"/>
        </w:rPr>
        <w:t>Янсурат</w:t>
      </w:r>
      <w:proofErr w:type="spellEnd"/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 xml:space="preserve">хабар. </w:t>
      </w:r>
      <w:proofErr w:type="spellStart"/>
      <w:r>
        <w:rPr>
          <w:sz w:val="28"/>
          <w:szCs w:val="28"/>
        </w:rPr>
        <w:t>Темасы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туьп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маьнеси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абарда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бурынгы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яшавды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суьвретлеви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Янсувраттынъ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келбети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С.С.Батыров.  « </w:t>
      </w:r>
      <w:proofErr w:type="spellStart"/>
      <w:r>
        <w:rPr>
          <w:sz w:val="28"/>
          <w:szCs w:val="28"/>
        </w:rPr>
        <w:t>Албаслы</w:t>
      </w:r>
      <w:proofErr w:type="spell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абар-2с.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Язувшыдынъ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творчествосы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акында</w:t>
      </w:r>
      <w:proofErr w:type="spellEnd"/>
      <w:r>
        <w:rPr>
          <w:sz w:val="28"/>
          <w:szCs w:val="28"/>
        </w:rPr>
        <w:t xml:space="preserve"> очерк.</w:t>
      </w:r>
    </w:p>
    <w:p w:rsidR="00CC3ECA" w:rsidRDefault="00CC3ECA" w:rsidP="00CC3ECA">
      <w:pPr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Албаслы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хабардынъ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туьп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маьнеси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темасы</w:t>
      </w:r>
      <w:proofErr w:type="gramStart"/>
      <w:r>
        <w:rPr>
          <w:sz w:val="28"/>
          <w:szCs w:val="28"/>
        </w:rPr>
        <w:t>.Э</w:t>
      </w:r>
      <w:proofErr w:type="gramEnd"/>
      <w:r>
        <w:rPr>
          <w:sz w:val="28"/>
          <w:szCs w:val="28"/>
        </w:rPr>
        <w:t>даплык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этикалык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соравын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коьтеруьви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етимисли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шешуьви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Албаслыды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усташа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суьвретлев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Аьлиги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ногай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адабияты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акында</w:t>
      </w:r>
      <w:proofErr w:type="spellEnd"/>
      <w:r>
        <w:rPr>
          <w:sz w:val="28"/>
          <w:szCs w:val="28"/>
        </w:rPr>
        <w:t xml:space="preserve">  обзор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,</w:t>
      </w:r>
      <w:proofErr w:type="spellStart"/>
      <w:r>
        <w:rPr>
          <w:sz w:val="28"/>
          <w:szCs w:val="28"/>
        </w:rPr>
        <w:t>С.Майлыбаева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</w:t>
      </w:r>
      <w:proofErr w:type="spellEnd"/>
      <w:r>
        <w:rPr>
          <w:sz w:val="28"/>
          <w:szCs w:val="28"/>
        </w:rPr>
        <w:t xml:space="preserve"> с.б.)-1с.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Класстан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окув</w:t>
      </w:r>
      <w:proofErr w:type="spellEnd"/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К.Темирбулатова</w:t>
      </w:r>
      <w:proofErr w:type="spell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Тав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данъылдан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басланады</w:t>
      </w:r>
      <w:proofErr w:type="spellEnd"/>
      <w:r>
        <w:rPr>
          <w:sz w:val="28"/>
          <w:szCs w:val="28"/>
        </w:rPr>
        <w:t>»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Е.Булатукова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Туьйин</w:t>
      </w:r>
      <w:proofErr w:type="spellEnd"/>
      <w:r>
        <w:rPr>
          <w:sz w:val="28"/>
          <w:szCs w:val="28"/>
        </w:rPr>
        <w:t>»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Ф.Сидахметова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Ятлавлар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Яттан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уьйренуьвге</w:t>
      </w:r>
      <w:proofErr w:type="spellEnd"/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Ю.Г.Аджигельдиев</w:t>
      </w:r>
      <w:proofErr w:type="spellEnd"/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Ятлав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К.Темирбулатова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Поэмадан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уьзик</w:t>
      </w:r>
      <w:proofErr w:type="spellEnd"/>
      <w:r>
        <w:rPr>
          <w:sz w:val="28"/>
          <w:szCs w:val="28"/>
        </w:rPr>
        <w:t>.</w:t>
      </w:r>
    </w:p>
    <w:p w:rsidR="00CC3ECA" w:rsidRDefault="00CC3ECA" w:rsidP="007678B0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С.Майлыбаева</w:t>
      </w:r>
      <w:proofErr w:type="spellEnd"/>
      <w:r>
        <w:rPr>
          <w:sz w:val="28"/>
          <w:szCs w:val="28"/>
        </w:rPr>
        <w:t xml:space="preserve">.   </w:t>
      </w:r>
      <w:proofErr w:type="spellStart"/>
      <w:r>
        <w:rPr>
          <w:sz w:val="28"/>
          <w:szCs w:val="28"/>
        </w:rPr>
        <w:t>Ятлав</w:t>
      </w:r>
      <w:proofErr w:type="spellEnd"/>
      <w:r>
        <w:rPr>
          <w:sz w:val="28"/>
          <w:szCs w:val="28"/>
        </w:rPr>
        <w:t>.</w:t>
      </w:r>
    </w:p>
    <w:p w:rsidR="00CC3ECA" w:rsidRDefault="00CF41FB" w:rsidP="007678B0">
      <w:pPr>
        <w:spacing w:after="0"/>
      </w:pPr>
      <w:bookmarkStart w:id="0" w:name="_GoBack"/>
      <w:bookmarkEnd w:id="0"/>
      <w:r>
        <w:t xml:space="preserve">                   </w:t>
      </w:r>
    </w:p>
    <w:p w:rsidR="00CF41FB" w:rsidRPr="00CF41FB" w:rsidRDefault="00CF41FB" w:rsidP="007678B0">
      <w:pPr>
        <w:spacing w:after="0"/>
        <w:rPr>
          <w:sz w:val="28"/>
          <w:szCs w:val="28"/>
        </w:rPr>
      </w:pPr>
      <w:r>
        <w:t xml:space="preserve">                                              </w:t>
      </w:r>
      <w:r>
        <w:rPr>
          <w:sz w:val="28"/>
          <w:szCs w:val="28"/>
        </w:rPr>
        <w:t>Адабият-10класс-34саьат.</w:t>
      </w:r>
    </w:p>
    <w:tbl>
      <w:tblPr>
        <w:tblStyle w:val="a3"/>
        <w:tblW w:w="15417" w:type="dxa"/>
        <w:tblLook w:val="04A0"/>
      </w:tblPr>
      <w:tblGrid>
        <w:gridCol w:w="1055"/>
        <w:gridCol w:w="903"/>
        <w:gridCol w:w="4223"/>
        <w:gridCol w:w="842"/>
        <w:gridCol w:w="3361"/>
        <w:gridCol w:w="2448"/>
        <w:gridCol w:w="1695"/>
        <w:gridCol w:w="890"/>
      </w:tblGrid>
      <w:tr w:rsidR="002252B1" w:rsidTr="00950056">
        <w:trPr>
          <w:trHeight w:val="352"/>
        </w:trPr>
        <w:tc>
          <w:tcPr>
            <w:tcW w:w="1055" w:type="dxa"/>
            <w:vMerge w:val="restart"/>
          </w:tcPr>
          <w:p w:rsidR="002252B1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</w:p>
        </w:tc>
        <w:tc>
          <w:tcPr>
            <w:tcW w:w="903" w:type="dxa"/>
            <w:vMerge w:val="restart"/>
          </w:tcPr>
          <w:p w:rsidR="002252B1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46" w:type="dxa"/>
            <w:vMerge w:val="restart"/>
          </w:tcPr>
          <w:p w:rsidR="002252B1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Содержание</w:t>
            </w:r>
          </w:p>
        </w:tc>
        <w:tc>
          <w:tcPr>
            <w:tcW w:w="1032" w:type="dxa"/>
            <w:vMerge w:val="restart"/>
          </w:tcPr>
          <w:p w:rsidR="002252B1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</w:t>
            </w:r>
          </w:p>
        </w:tc>
        <w:tc>
          <w:tcPr>
            <w:tcW w:w="4148" w:type="dxa"/>
            <w:vMerge w:val="restart"/>
          </w:tcPr>
          <w:p w:rsidR="002252B1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планируемые результаты</w:t>
            </w:r>
          </w:p>
        </w:tc>
        <w:tc>
          <w:tcPr>
            <w:tcW w:w="2448" w:type="dxa"/>
            <w:vMerge w:val="restart"/>
          </w:tcPr>
          <w:p w:rsidR="002252B1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занятий</w:t>
            </w:r>
          </w:p>
        </w:tc>
        <w:tc>
          <w:tcPr>
            <w:tcW w:w="1695" w:type="dxa"/>
          </w:tcPr>
          <w:p w:rsidR="002252B1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  <w:proofErr w:type="spellStart"/>
            <w:r>
              <w:rPr>
                <w:sz w:val="28"/>
                <w:szCs w:val="28"/>
              </w:rPr>
              <w:t>пров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>роков</w:t>
            </w:r>
            <w:proofErr w:type="spellEnd"/>
          </w:p>
        </w:tc>
        <w:tc>
          <w:tcPr>
            <w:tcW w:w="890" w:type="dxa"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</w:tr>
      <w:tr w:rsidR="002252B1" w:rsidTr="00950056">
        <w:trPr>
          <w:trHeight w:val="342"/>
        </w:trPr>
        <w:tc>
          <w:tcPr>
            <w:tcW w:w="1055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</w:tcPr>
          <w:p w:rsidR="002252B1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</w:t>
            </w:r>
          </w:p>
        </w:tc>
        <w:tc>
          <w:tcPr>
            <w:tcW w:w="890" w:type="dxa"/>
            <w:vMerge w:val="restart"/>
          </w:tcPr>
          <w:p w:rsidR="002252B1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факту</w:t>
            </w:r>
          </w:p>
        </w:tc>
      </w:tr>
      <w:tr w:rsidR="002252B1" w:rsidTr="00950056">
        <w:trPr>
          <w:trHeight w:val="553"/>
        </w:trPr>
        <w:tc>
          <w:tcPr>
            <w:tcW w:w="1055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2252B1" w:rsidRDefault="002252B1" w:rsidP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1032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  <w:vMerge/>
          </w:tcPr>
          <w:p w:rsidR="002252B1" w:rsidRDefault="002252B1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Default="00225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30-60-ншы </w:t>
            </w:r>
            <w:proofErr w:type="spellStart"/>
            <w:r>
              <w:rPr>
                <w:sz w:val="28"/>
                <w:szCs w:val="28"/>
              </w:rPr>
              <w:t>йыллардынъ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ногай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адабиятыннан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Default="00B33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Ф.Абдулжалилов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Наьсип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ерде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ятпайды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4с</w:t>
            </w: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46" w:type="dxa"/>
          </w:tcPr>
          <w:p w:rsidR="00CF41FB" w:rsidRDefault="00B33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Язувшыдынъ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яшав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йолы</w:t>
            </w:r>
            <w:proofErr w:type="spellEnd"/>
          </w:p>
        </w:tc>
        <w:tc>
          <w:tcPr>
            <w:tcW w:w="1032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B33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язувшыдынъ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акында</w:t>
            </w:r>
            <w:proofErr w:type="spellEnd"/>
            <w:r>
              <w:rPr>
                <w:sz w:val="28"/>
                <w:szCs w:val="28"/>
              </w:rPr>
              <w:t xml:space="preserve"> очерк</w:t>
            </w:r>
          </w:p>
        </w:tc>
        <w:tc>
          <w:tcPr>
            <w:tcW w:w="2448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46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«</w:t>
            </w:r>
            <w:proofErr w:type="spellStart"/>
            <w:r>
              <w:rPr>
                <w:sz w:val="28"/>
                <w:szCs w:val="28"/>
              </w:rPr>
              <w:t>Наьсип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ерде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ятпайды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B33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эдаплык</w:t>
            </w:r>
            <w:proofErr w:type="spellEnd"/>
            <w:r>
              <w:rPr>
                <w:sz w:val="28"/>
                <w:szCs w:val="28"/>
              </w:rPr>
              <w:t xml:space="preserve"> повесть</w:t>
            </w:r>
            <w:r w:rsidR="009C70AD">
              <w:rPr>
                <w:sz w:val="28"/>
                <w:szCs w:val="28"/>
              </w:rPr>
              <w:t xml:space="preserve"> пен </w:t>
            </w:r>
            <w:proofErr w:type="spellStart"/>
            <w:r w:rsidR="009C70AD">
              <w:rPr>
                <w:sz w:val="28"/>
                <w:szCs w:val="28"/>
              </w:rPr>
              <w:t>таныстырув</w:t>
            </w:r>
            <w:proofErr w:type="spellEnd"/>
          </w:p>
        </w:tc>
        <w:tc>
          <w:tcPr>
            <w:tcW w:w="2448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46" w:type="dxa"/>
          </w:tcPr>
          <w:p w:rsidR="00CF41FB" w:rsidRDefault="00B33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Разиат</w:t>
            </w:r>
            <w:proofErr w:type="spellEnd"/>
            <w:r>
              <w:rPr>
                <w:sz w:val="28"/>
                <w:szCs w:val="28"/>
              </w:rPr>
              <w:t xml:space="preserve"> пан </w:t>
            </w:r>
            <w:proofErr w:type="spellStart"/>
            <w:r>
              <w:rPr>
                <w:sz w:val="28"/>
                <w:szCs w:val="28"/>
              </w:rPr>
              <w:t>Азрет</w:t>
            </w:r>
            <w:proofErr w:type="spellEnd"/>
          </w:p>
        </w:tc>
        <w:tc>
          <w:tcPr>
            <w:tcW w:w="1032" w:type="dxa"/>
          </w:tcPr>
          <w:p w:rsidR="00CF41FB" w:rsidRDefault="00B33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9C70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шыгармада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болган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иске</w:t>
            </w:r>
            <w:proofErr w:type="gramStart"/>
            <w:r>
              <w:rPr>
                <w:sz w:val="28"/>
                <w:szCs w:val="28"/>
              </w:rPr>
              <w:t>,к</w:t>
            </w:r>
            <w:proofErr w:type="gramEnd"/>
            <w:r>
              <w:rPr>
                <w:sz w:val="28"/>
                <w:szCs w:val="28"/>
              </w:rPr>
              <w:t>елбетлерине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буьгуьнги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куьннен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калай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каралувы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48" w:type="dxa"/>
          </w:tcPr>
          <w:p w:rsidR="00CF41FB" w:rsidRPr="009C70AD" w:rsidRDefault="009C70A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#############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Pr="009C70AD" w:rsidRDefault="009C70A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246" w:type="dxa"/>
          </w:tcPr>
          <w:p w:rsidR="00CF41FB" w:rsidRPr="009C70AD" w:rsidRDefault="009C70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Оьзбек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Марьем</w:t>
            </w:r>
            <w:proofErr w:type="spellEnd"/>
          </w:p>
        </w:tc>
        <w:tc>
          <w:tcPr>
            <w:tcW w:w="1032" w:type="dxa"/>
          </w:tcPr>
          <w:p w:rsidR="00CF41FB" w:rsidRDefault="009C7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Pr="009C70AD" w:rsidRDefault="009C70A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###################</w:t>
            </w:r>
          </w:p>
        </w:tc>
        <w:tc>
          <w:tcPr>
            <w:tcW w:w="2448" w:type="dxa"/>
          </w:tcPr>
          <w:p w:rsidR="00CF41FB" w:rsidRPr="009C70AD" w:rsidRDefault="009C70A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################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Pr="009C70AD" w:rsidRDefault="009C70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Ф.Абдулжалилов</w:t>
            </w:r>
            <w:proofErr w:type="spellEnd"/>
            <w:r>
              <w:rPr>
                <w:sz w:val="28"/>
                <w:szCs w:val="28"/>
              </w:rPr>
              <w:t>. «</w:t>
            </w:r>
            <w:proofErr w:type="spellStart"/>
            <w:r>
              <w:rPr>
                <w:sz w:val="28"/>
                <w:szCs w:val="28"/>
              </w:rPr>
              <w:t>Аьруьв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нышан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CF41FB" w:rsidRDefault="009C7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9C7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46" w:type="dxa"/>
          </w:tcPr>
          <w:p w:rsidR="00CF41FB" w:rsidRDefault="009C70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Повестьтинъ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темасы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spellStart"/>
            <w:proofErr w:type="gramEnd"/>
            <w:r>
              <w:rPr>
                <w:sz w:val="28"/>
                <w:szCs w:val="28"/>
              </w:rPr>
              <w:t>туьп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маьнеси</w:t>
            </w:r>
            <w:proofErr w:type="spellEnd"/>
          </w:p>
        </w:tc>
        <w:tc>
          <w:tcPr>
            <w:tcW w:w="1032" w:type="dxa"/>
          </w:tcPr>
          <w:p w:rsidR="00CF41FB" w:rsidRDefault="009C7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9C70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таныстырув</w:t>
            </w:r>
            <w:proofErr w:type="spellEnd"/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9C7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46" w:type="dxa"/>
          </w:tcPr>
          <w:p w:rsidR="00CF41FB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Сакинаттынъ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келбети</w:t>
            </w:r>
            <w:proofErr w:type="spellEnd"/>
          </w:p>
        </w:tc>
        <w:tc>
          <w:tcPr>
            <w:tcW w:w="1032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суьвретлев</w:t>
            </w:r>
            <w:proofErr w:type="spellEnd"/>
          </w:p>
        </w:tc>
        <w:tc>
          <w:tcPr>
            <w:tcW w:w="2448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пен </w:t>
            </w:r>
            <w:proofErr w:type="spellStart"/>
            <w:r>
              <w:rPr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46" w:type="dxa"/>
          </w:tcPr>
          <w:p w:rsidR="00CF41FB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Даниял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Таубий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Pr="00D32615" w:rsidRDefault="00D3261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##################</w:t>
            </w:r>
          </w:p>
        </w:tc>
        <w:tc>
          <w:tcPr>
            <w:tcW w:w="2448" w:type="dxa"/>
          </w:tcPr>
          <w:p w:rsidR="00CF41FB" w:rsidRPr="00D32615" w:rsidRDefault="00D3261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##############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Pr="00D32615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С.Капаев</w:t>
            </w:r>
            <w:proofErr w:type="spellEnd"/>
            <w:r>
              <w:rPr>
                <w:sz w:val="28"/>
                <w:szCs w:val="28"/>
              </w:rPr>
              <w:t>. «</w:t>
            </w:r>
            <w:proofErr w:type="spellStart"/>
            <w:r>
              <w:rPr>
                <w:sz w:val="28"/>
                <w:szCs w:val="28"/>
              </w:rPr>
              <w:t>Ювсан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46" w:type="dxa"/>
          </w:tcPr>
          <w:p w:rsidR="00CF41FB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Ногай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шоьли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акында</w:t>
            </w:r>
            <w:proofErr w:type="spellEnd"/>
            <w:r>
              <w:rPr>
                <w:sz w:val="28"/>
                <w:szCs w:val="28"/>
              </w:rPr>
              <w:t xml:space="preserve"> повесть</w:t>
            </w:r>
          </w:p>
        </w:tc>
        <w:tc>
          <w:tcPr>
            <w:tcW w:w="1032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таныстырув</w:t>
            </w:r>
            <w:proofErr w:type="spellEnd"/>
          </w:p>
        </w:tc>
        <w:tc>
          <w:tcPr>
            <w:tcW w:w="2448" w:type="dxa"/>
          </w:tcPr>
          <w:p w:rsidR="00CF41FB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46" w:type="dxa"/>
          </w:tcPr>
          <w:p w:rsidR="00CF41FB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Базархан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Йолманбет</w:t>
            </w:r>
            <w:proofErr w:type="spellEnd"/>
          </w:p>
        </w:tc>
        <w:tc>
          <w:tcPr>
            <w:tcW w:w="1032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келбетлерин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суьвретлев</w:t>
            </w:r>
            <w:proofErr w:type="spellEnd"/>
          </w:p>
        </w:tc>
        <w:tc>
          <w:tcPr>
            <w:tcW w:w="2448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пен </w:t>
            </w:r>
            <w:proofErr w:type="spellStart"/>
            <w:r>
              <w:rPr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46" w:type="dxa"/>
          </w:tcPr>
          <w:p w:rsidR="00CF41FB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Оьтемис-акайдынъ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келбети</w:t>
            </w:r>
            <w:proofErr w:type="spellEnd"/>
          </w:p>
        </w:tc>
        <w:tc>
          <w:tcPr>
            <w:tcW w:w="1032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Pr="00D32615" w:rsidRDefault="00D3261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#################</w:t>
            </w:r>
          </w:p>
        </w:tc>
        <w:tc>
          <w:tcPr>
            <w:tcW w:w="2448" w:type="dxa"/>
          </w:tcPr>
          <w:p w:rsidR="00CF41FB" w:rsidRPr="00D32615" w:rsidRDefault="00D3261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##############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Pr="00D32615" w:rsidRDefault="00D3261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С.Капаев</w:t>
            </w:r>
            <w:proofErr w:type="spellEnd"/>
            <w:r>
              <w:rPr>
                <w:sz w:val="28"/>
                <w:szCs w:val="28"/>
              </w:rPr>
              <w:t>. «</w:t>
            </w:r>
            <w:proofErr w:type="spellStart"/>
            <w:r>
              <w:rPr>
                <w:sz w:val="28"/>
                <w:szCs w:val="28"/>
              </w:rPr>
              <w:t>Шокалыдынъ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эсинде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CF41FB" w:rsidRDefault="00D326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46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Тарихлы</w:t>
            </w:r>
            <w:proofErr w:type="spellEnd"/>
            <w:r>
              <w:rPr>
                <w:sz w:val="28"/>
                <w:szCs w:val="28"/>
              </w:rPr>
              <w:t xml:space="preserve"> повесть</w:t>
            </w:r>
          </w:p>
        </w:tc>
        <w:tc>
          <w:tcPr>
            <w:tcW w:w="1032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таныстырув</w:t>
            </w:r>
            <w:proofErr w:type="spellEnd"/>
          </w:p>
        </w:tc>
        <w:tc>
          <w:tcPr>
            <w:tcW w:w="2448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46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Айсолтан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Айтувган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олардынъ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повестьте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маьнеси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448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пен </w:t>
            </w:r>
            <w:proofErr w:type="spellStart"/>
            <w:r>
              <w:rPr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46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Ондагы</w:t>
            </w:r>
            <w:proofErr w:type="spellEnd"/>
            <w:r>
              <w:rPr>
                <w:sz w:val="28"/>
                <w:szCs w:val="28"/>
              </w:rPr>
              <w:t xml:space="preserve"> конфликт</w:t>
            </w:r>
          </w:p>
        </w:tc>
        <w:tc>
          <w:tcPr>
            <w:tcW w:w="1032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онынъ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зарары</w:t>
            </w:r>
            <w:proofErr w:type="spellEnd"/>
          </w:p>
        </w:tc>
        <w:tc>
          <w:tcPr>
            <w:tcW w:w="2448" w:type="dxa"/>
          </w:tcPr>
          <w:p w:rsidR="00CF41FB" w:rsidRPr="00E968BF" w:rsidRDefault="00E968B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Pr="00E968BF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К.У.Темирбулатова</w:t>
            </w:r>
            <w:proofErr w:type="spellEnd"/>
          </w:p>
        </w:tc>
        <w:tc>
          <w:tcPr>
            <w:tcW w:w="1032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246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Шаьйдединъ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яшав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йолы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акында</w:t>
            </w:r>
            <w:proofErr w:type="spellEnd"/>
            <w:r>
              <w:rPr>
                <w:sz w:val="28"/>
                <w:szCs w:val="28"/>
              </w:rPr>
              <w:t xml:space="preserve"> очерк</w:t>
            </w:r>
          </w:p>
        </w:tc>
        <w:tc>
          <w:tcPr>
            <w:tcW w:w="2448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246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«</w:t>
            </w:r>
            <w:proofErr w:type="spellStart"/>
            <w:r>
              <w:rPr>
                <w:sz w:val="28"/>
                <w:szCs w:val="28"/>
              </w:rPr>
              <w:t>Анадынъ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тавысы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ман</w:t>
            </w:r>
            <w:proofErr w:type="spellEnd"/>
            <w:r>
              <w:rPr>
                <w:sz w:val="28"/>
                <w:szCs w:val="28"/>
              </w:rPr>
              <w:t>», «</w:t>
            </w:r>
            <w:proofErr w:type="spellStart"/>
            <w:r>
              <w:rPr>
                <w:sz w:val="28"/>
                <w:szCs w:val="28"/>
              </w:rPr>
              <w:t>Тилим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меним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суьюв</w:t>
            </w:r>
            <w:proofErr w:type="gramStart"/>
            <w:r>
              <w:rPr>
                <w:sz w:val="28"/>
                <w:szCs w:val="28"/>
              </w:rPr>
              <w:t>,а</w:t>
            </w:r>
            <w:proofErr w:type="gramEnd"/>
            <w:r>
              <w:rPr>
                <w:sz w:val="28"/>
                <w:szCs w:val="28"/>
              </w:rPr>
              <w:t>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сыйлав</w:t>
            </w:r>
            <w:proofErr w:type="spellEnd"/>
          </w:p>
        </w:tc>
        <w:tc>
          <w:tcPr>
            <w:tcW w:w="2448" w:type="dxa"/>
          </w:tcPr>
          <w:p w:rsidR="00CF41FB" w:rsidRDefault="00E968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E96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75762">
              <w:rPr>
                <w:sz w:val="28"/>
                <w:szCs w:val="28"/>
              </w:rPr>
              <w:t>6</w:t>
            </w:r>
          </w:p>
        </w:tc>
        <w:tc>
          <w:tcPr>
            <w:tcW w:w="3246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оьстируьв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дериси</w:t>
            </w:r>
            <w:proofErr w:type="spellEnd"/>
          </w:p>
        </w:tc>
        <w:tc>
          <w:tcPr>
            <w:tcW w:w="1032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соьз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байлыкларын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оьстируьв</w:t>
            </w:r>
            <w:proofErr w:type="spellEnd"/>
          </w:p>
        </w:tc>
        <w:tc>
          <w:tcPr>
            <w:tcW w:w="2448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язба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К.Кумратова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032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246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Поэма  «</w:t>
            </w:r>
            <w:proofErr w:type="spellStart"/>
            <w:r>
              <w:rPr>
                <w:sz w:val="28"/>
                <w:szCs w:val="28"/>
              </w:rPr>
              <w:t>Танъ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манъында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таныстырув</w:t>
            </w:r>
            <w:proofErr w:type="spellEnd"/>
          </w:p>
        </w:tc>
        <w:tc>
          <w:tcPr>
            <w:tcW w:w="2448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246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Ахмед эм Мариям.</w:t>
            </w:r>
          </w:p>
        </w:tc>
        <w:tc>
          <w:tcPr>
            <w:tcW w:w="1032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келбетлерин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суьвретлев</w:t>
            </w:r>
            <w:proofErr w:type="spellEnd"/>
          </w:p>
        </w:tc>
        <w:tc>
          <w:tcPr>
            <w:tcW w:w="2448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пен </w:t>
            </w:r>
            <w:proofErr w:type="spellStart"/>
            <w:r>
              <w:rPr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М.Киримов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246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Яшав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йолы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таныстырув</w:t>
            </w:r>
            <w:proofErr w:type="spellEnd"/>
          </w:p>
        </w:tc>
        <w:tc>
          <w:tcPr>
            <w:tcW w:w="2448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246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Хабар</w:t>
            </w:r>
            <w:proofErr w:type="gram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Каьртишке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Pr="00C75762" w:rsidRDefault="00C7576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##############</w:t>
            </w:r>
          </w:p>
        </w:tc>
        <w:tc>
          <w:tcPr>
            <w:tcW w:w="2448" w:type="dxa"/>
          </w:tcPr>
          <w:p w:rsidR="00CF41FB" w:rsidRPr="00C75762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пен </w:t>
            </w:r>
            <w:proofErr w:type="spellStart"/>
            <w:r>
              <w:rPr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Default="00C7576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Г.Аджигельдиев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75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246" w:type="dxa"/>
          </w:tcPr>
          <w:p w:rsidR="00CF41FB" w:rsidRDefault="0019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Яшав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йолы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очерк</w:t>
            </w:r>
          </w:p>
        </w:tc>
        <w:tc>
          <w:tcPr>
            <w:tcW w:w="2448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246" w:type="dxa"/>
          </w:tcPr>
          <w:p w:rsidR="00CF41FB" w:rsidRDefault="0019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Сонетлер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Меннен</w:t>
            </w:r>
            <w:proofErr w:type="spellEnd"/>
            <w:r>
              <w:rPr>
                <w:sz w:val="28"/>
                <w:szCs w:val="28"/>
              </w:rPr>
              <w:t xml:space="preserve">  баска бар </w:t>
            </w:r>
            <w:proofErr w:type="spellStart"/>
            <w:r>
              <w:rPr>
                <w:sz w:val="28"/>
                <w:szCs w:val="28"/>
              </w:rPr>
              <w:t>болса</w:t>
            </w:r>
            <w:proofErr w:type="spellEnd"/>
            <w:r>
              <w:rPr>
                <w:sz w:val="28"/>
                <w:szCs w:val="28"/>
              </w:rPr>
              <w:t xml:space="preserve">…», «Кара </w:t>
            </w:r>
            <w:proofErr w:type="spellStart"/>
            <w:r>
              <w:rPr>
                <w:sz w:val="28"/>
                <w:szCs w:val="28"/>
              </w:rPr>
              <w:t>булыт</w:t>
            </w:r>
            <w:proofErr w:type="spellEnd"/>
            <w:r>
              <w:rPr>
                <w:sz w:val="28"/>
                <w:szCs w:val="28"/>
              </w:rPr>
              <w:t xml:space="preserve"> сен </w:t>
            </w:r>
            <w:proofErr w:type="spellStart"/>
            <w:r>
              <w:rPr>
                <w:sz w:val="28"/>
                <w:szCs w:val="28"/>
              </w:rPr>
              <w:t>эдинъ</w:t>
            </w:r>
            <w:proofErr w:type="spellEnd"/>
            <w:r>
              <w:rPr>
                <w:sz w:val="28"/>
                <w:szCs w:val="28"/>
              </w:rPr>
              <w:t>…»</w:t>
            </w:r>
          </w:p>
        </w:tc>
        <w:tc>
          <w:tcPr>
            <w:tcW w:w="1032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19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таныстырув</w:t>
            </w:r>
            <w:proofErr w:type="spellEnd"/>
          </w:p>
        </w:tc>
        <w:tc>
          <w:tcPr>
            <w:tcW w:w="2448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пен </w:t>
            </w:r>
            <w:proofErr w:type="spellStart"/>
            <w:r>
              <w:rPr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CF41FB" w:rsidRDefault="0019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И.С.Капаев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246" w:type="dxa"/>
          </w:tcPr>
          <w:p w:rsidR="00CF41FB" w:rsidRDefault="0019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Яшав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йолы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19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</w:t>
            </w:r>
            <w:proofErr w:type="gramStart"/>
            <w:r>
              <w:rPr>
                <w:sz w:val="28"/>
                <w:szCs w:val="28"/>
              </w:rPr>
              <w:t>.й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акында</w:t>
            </w:r>
            <w:proofErr w:type="spellEnd"/>
            <w:r>
              <w:rPr>
                <w:sz w:val="28"/>
                <w:szCs w:val="28"/>
              </w:rPr>
              <w:t xml:space="preserve"> очерк</w:t>
            </w:r>
          </w:p>
        </w:tc>
        <w:tc>
          <w:tcPr>
            <w:tcW w:w="2448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246" w:type="dxa"/>
          </w:tcPr>
          <w:p w:rsidR="00CF41FB" w:rsidRDefault="0019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Тарихлы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хабар</w:t>
            </w:r>
            <w:proofErr w:type="gramEnd"/>
            <w:r>
              <w:rPr>
                <w:sz w:val="28"/>
                <w:szCs w:val="28"/>
              </w:rPr>
              <w:t xml:space="preserve"> «Хота </w:t>
            </w:r>
            <w:proofErr w:type="spellStart"/>
            <w:r>
              <w:rPr>
                <w:sz w:val="28"/>
                <w:szCs w:val="28"/>
              </w:rPr>
              <w:t>эм</w:t>
            </w:r>
            <w:proofErr w:type="spellEnd"/>
            <w:r>
              <w:rPr>
                <w:sz w:val="28"/>
                <w:szCs w:val="28"/>
              </w:rPr>
              <w:t xml:space="preserve"> Мария»</w:t>
            </w:r>
          </w:p>
        </w:tc>
        <w:tc>
          <w:tcPr>
            <w:tcW w:w="1032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1916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таварых</w:t>
            </w:r>
            <w:proofErr w:type="spellEnd"/>
            <w:r>
              <w:rPr>
                <w:sz w:val="28"/>
                <w:szCs w:val="28"/>
              </w:rPr>
              <w:t xml:space="preserve"> пан </w:t>
            </w:r>
            <w:proofErr w:type="spellStart"/>
            <w:r>
              <w:rPr>
                <w:sz w:val="28"/>
                <w:szCs w:val="28"/>
              </w:rPr>
              <w:t>таныстырув</w:t>
            </w:r>
            <w:proofErr w:type="spellEnd"/>
          </w:p>
        </w:tc>
        <w:tc>
          <w:tcPr>
            <w:tcW w:w="2448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пен </w:t>
            </w:r>
            <w:proofErr w:type="spellStart"/>
            <w:r>
              <w:rPr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C70AD" w:rsidTr="00950056">
        <w:trPr>
          <w:trHeight w:val="815"/>
        </w:trPr>
        <w:tc>
          <w:tcPr>
            <w:tcW w:w="105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CF41FB" w:rsidRDefault="00191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246" w:type="dxa"/>
          </w:tcPr>
          <w:p w:rsidR="00CF41FB" w:rsidRDefault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Хота </w:t>
            </w:r>
            <w:proofErr w:type="spellStart"/>
            <w:r>
              <w:rPr>
                <w:sz w:val="28"/>
                <w:szCs w:val="28"/>
              </w:rPr>
              <w:t>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Мариядынъ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келбетлери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CF41FB" w:rsidRDefault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CF41FB" w:rsidRDefault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суьвретлев</w:t>
            </w:r>
            <w:proofErr w:type="spellEnd"/>
          </w:p>
        </w:tc>
        <w:tc>
          <w:tcPr>
            <w:tcW w:w="2448" w:type="dxa"/>
          </w:tcPr>
          <w:p w:rsidR="00CF41FB" w:rsidRPr="00950056" w:rsidRDefault="0095005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</w:t>
            </w:r>
          </w:p>
        </w:tc>
        <w:tc>
          <w:tcPr>
            <w:tcW w:w="1695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CF41FB" w:rsidRDefault="00CF41FB">
            <w:pPr>
              <w:rPr>
                <w:sz w:val="28"/>
                <w:szCs w:val="28"/>
              </w:rPr>
            </w:pPr>
          </w:p>
        </w:tc>
      </w:tr>
      <w:tr w:rsidR="00950056" w:rsidTr="00950056">
        <w:trPr>
          <w:trHeight w:val="536"/>
        </w:trPr>
        <w:tc>
          <w:tcPr>
            <w:tcW w:w="1055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950056" w:rsidRPr="00950056" w:rsidRDefault="00950056" w:rsidP="0095005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3246" w:type="dxa"/>
          </w:tcPr>
          <w:p w:rsidR="00950056" w:rsidRPr="00950056" w:rsidRDefault="00950056" w:rsidP="0095005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Хабар</w:t>
            </w:r>
            <w:proofErr w:type="gram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Янсурат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950056" w:rsidRDefault="00950056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950056" w:rsidRDefault="00950056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таныстырув</w:t>
            </w:r>
            <w:proofErr w:type="gramStart"/>
            <w:r>
              <w:rPr>
                <w:sz w:val="28"/>
                <w:szCs w:val="28"/>
              </w:rPr>
              <w:t>,к</w:t>
            </w:r>
            <w:proofErr w:type="gramEnd"/>
            <w:r>
              <w:rPr>
                <w:sz w:val="28"/>
                <w:szCs w:val="28"/>
              </w:rPr>
              <w:t>елбетин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суьвретлев</w:t>
            </w:r>
            <w:proofErr w:type="spellEnd"/>
          </w:p>
        </w:tc>
        <w:tc>
          <w:tcPr>
            <w:tcW w:w="2448" w:type="dxa"/>
          </w:tcPr>
          <w:p w:rsidR="00950056" w:rsidRDefault="00950056" w:rsidP="0095005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#############</w:t>
            </w:r>
          </w:p>
        </w:tc>
        <w:tc>
          <w:tcPr>
            <w:tcW w:w="1695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</w:tr>
      <w:tr w:rsidR="00950056" w:rsidTr="00950056">
        <w:trPr>
          <w:trHeight w:val="468"/>
        </w:trPr>
        <w:tc>
          <w:tcPr>
            <w:tcW w:w="1055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950056" w:rsidRDefault="00950056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246" w:type="dxa"/>
          </w:tcPr>
          <w:p w:rsidR="00950056" w:rsidRDefault="00950056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Класстан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тыс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окув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дериси.Е.Булатукова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Туьйин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950056" w:rsidRDefault="00950056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950056" w:rsidRDefault="00B209E4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хабарлав</w:t>
            </w:r>
            <w:proofErr w:type="spellEnd"/>
          </w:p>
        </w:tc>
        <w:tc>
          <w:tcPr>
            <w:tcW w:w="2448" w:type="dxa"/>
          </w:tcPr>
          <w:p w:rsidR="00950056" w:rsidRDefault="00B209E4" w:rsidP="0095005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##############</w:t>
            </w:r>
          </w:p>
        </w:tc>
        <w:tc>
          <w:tcPr>
            <w:tcW w:w="1695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</w:tr>
      <w:tr w:rsidR="00950056" w:rsidTr="00950056">
        <w:trPr>
          <w:trHeight w:val="552"/>
        </w:trPr>
        <w:tc>
          <w:tcPr>
            <w:tcW w:w="1055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950056" w:rsidRDefault="00950056" w:rsidP="00950056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950056" w:rsidRPr="00B209E4" w:rsidRDefault="00B209E4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С.С.Батыров</w:t>
            </w:r>
          </w:p>
        </w:tc>
        <w:tc>
          <w:tcPr>
            <w:tcW w:w="1032" w:type="dxa"/>
          </w:tcPr>
          <w:p w:rsidR="00950056" w:rsidRDefault="002B7DE3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8" w:type="dxa"/>
          </w:tcPr>
          <w:p w:rsidR="00950056" w:rsidRDefault="00950056" w:rsidP="00950056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950056" w:rsidRDefault="00950056" w:rsidP="0095005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695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</w:tr>
      <w:tr w:rsidR="00950056" w:rsidTr="00B209E4">
        <w:trPr>
          <w:trHeight w:val="540"/>
        </w:trPr>
        <w:tc>
          <w:tcPr>
            <w:tcW w:w="1055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950056" w:rsidRDefault="00B209E4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246" w:type="dxa"/>
          </w:tcPr>
          <w:p w:rsidR="00950056" w:rsidRDefault="00B209E4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Язувшыдынъ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яшав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йолы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950056" w:rsidRDefault="00B209E4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950056" w:rsidRDefault="00B209E4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онынъ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акында</w:t>
            </w:r>
            <w:proofErr w:type="spellEnd"/>
            <w:r>
              <w:rPr>
                <w:sz w:val="28"/>
                <w:szCs w:val="28"/>
              </w:rPr>
              <w:t xml:space="preserve"> очерк</w:t>
            </w:r>
          </w:p>
        </w:tc>
        <w:tc>
          <w:tcPr>
            <w:tcW w:w="2448" w:type="dxa"/>
          </w:tcPr>
          <w:p w:rsidR="00950056" w:rsidRPr="00B209E4" w:rsidRDefault="00B209E4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5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950056" w:rsidRDefault="00950056">
            <w:pPr>
              <w:rPr>
                <w:sz w:val="28"/>
                <w:szCs w:val="28"/>
              </w:rPr>
            </w:pPr>
          </w:p>
        </w:tc>
      </w:tr>
      <w:tr w:rsidR="00B209E4" w:rsidTr="00B209E4">
        <w:trPr>
          <w:trHeight w:val="435"/>
        </w:trPr>
        <w:tc>
          <w:tcPr>
            <w:tcW w:w="105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B7DE3">
              <w:rPr>
                <w:sz w:val="28"/>
                <w:szCs w:val="28"/>
              </w:rPr>
              <w:t>-30</w:t>
            </w:r>
          </w:p>
        </w:tc>
        <w:tc>
          <w:tcPr>
            <w:tcW w:w="3246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Хабар</w:t>
            </w:r>
            <w:proofErr w:type="gram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Албаслы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8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албаслыда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усташа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суьвретлев</w:t>
            </w:r>
            <w:proofErr w:type="spellEnd"/>
          </w:p>
        </w:tc>
        <w:tc>
          <w:tcPr>
            <w:tcW w:w="2448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пен </w:t>
            </w:r>
            <w:proofErr w:type="spellStart"/>
            <w:r>
              <w:rPr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69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</w:tr>
      <w:tr w:rsidR="00B209E4" w:rsidTr="00B209E4">
        <w:trPr>
          <w:trHeight w:val="536"/>
        </w:trPr>
        <w:tc>
          <w:tcPr>
            <w:tcW w:w="105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246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Класствн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окув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дериси.Ф.Сидахметова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тлавлар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окып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таныстырув</w:t>
            </w:r>
            <w:proofErr w:type="spellEnd"/>
          </w:p>
        </w:tc>
        <w:tc>
          <w:tcPr>
            <w:tcW w:w="2448" w:type="dxa"/>
          </w:tcPr>
          <w:p w:rsidR="00B209E4" w:rsidRPr="00B209E4" w:rsidRDefault="00B209E4" w:rsidP="0095005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############</w:t>
            </w:r>
          </w:p>
        </w:tc>
        <w:tc>
          <w:tcPr>
            <w:tcW w:w="169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</w:tr>
      <w:tr w:rsidR="00B209E4" w:rsidTr="00B209E4">
        <w:trPr>
          <w:trHeight w:val="435"/>
        </w:trPr>
        <w:tc>
          <w:tcPr>
            <w:tcW w:w="105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B209E4" w:rsidRPr="002B7DE3" w:rsidRDefault="002B7DE3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246" w:type="dxa"/>
          </w:tcPr>
          <w:p w:rsidR="00B209E4" w:rsidRPr="002B7DE3" w:rsidRDefault="002B7DE3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С.Майлыбаевадынъ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ятлавлары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аьлиги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ногай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адабияты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акында</w:t>
            </w:r>
            <w:proofErr w:type="spellEnd"/>
            <w:r>
              <w:rPr>
                <w:sz w:val="28"/>
                <w:szCs w:val="28"/>
              </w:rPr>
              <w:t xml:space="preserve"> обзор.</w:t>
            </w:r>
          </w:p>
        </w:tc>
        <w:tc>
          <w:tcPr>
            <w:tcW w:w="2448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текст</w:t>
            </w:r>
            <w:r w:rsidR="0081747D">
              <w:rPr>
                <w:sz w:val="28"/>
                <w:szCs w:val="28"/>
              </w:rPr>
              <w:t>лер</w:t>
            </w:r>
            <w:proofErr w:type="spellEnd"/>
            <w:r w:rsidR="0081747D">
              <w:rPr>
                <w:sz w:val="28"/>
                <w:szCs w:val="28"/>
              </w:rPr>
              <w:t xml:space="preserve"> мен </w:t>
            </w:r>
            <w:proofErr w:type="spellStart"/>
            <w:r w:rsidR="0081747D">
              <w:rPr>
                <w:sz w:val="28"/>
                <w:szCs w:val="28"/>
              </w:rPr>
              <w:t>ис</w:t>
            </w:r>
            <w:proofErr w:type="spellEnd"/>
          </w:p>
        </w:tc>
        <w:tc>
          <w:tcPr>
            <w:tcW w:w="169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</w:tr>
      <w:tr w:rsidR="00B209E4" w:rsidTr="00B209E4">
        <w:trPr>
          <w:trHeight w:val="402"/>
        </w:trPr>
        <w:tc>
          <w:tcPr>
            <w:tcW w:w="105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246" w:type="dxa"/>
          </w:tcPr>
          <w:p w:rsidR="00B209E4" w:rsidRDefault="0081747D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Класстан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окув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дериси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адрия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Тав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данъылдан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басланады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032" w:type="dxa"/>
          </w:tcPr>
          <w:p w:rsidR="00B209E4" w:rsidRDefault="0081747D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B209E4" w:rsidRDefault="0081747D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таныстырув</w:t>
            </w:r>
          </w:p>
        </w:tc>
        <w:tc>
          <w:tcPr>
            <w:tcW w:w="2448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</w:tr>
      <w:tr w:rsidR="00B209E4" w:rsidTr="00B209E4">
        <w:trPr>
          <w:trHeight w:val="452"/>
        </w:trPr>
        <w:tc>
          <w:tcPr>
            <w:tcW w:w="105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246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Арт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кайтарув</w:t>
            </w:r>
            <w:proofErr w:type="spellEnd"/>
          </w:p>
        </w:tc>
        <w:tc>
          <w:tcPr>
            <w:tcW w:w="1032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8" w:type="dxa"/>
          </w:tcPr>
          <w:p w:rsidR="00B209E4" w:rsidRDefault="002B7DE3" w:rsidP="009500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Йыл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бойынша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оьткенлерди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бегитуьв</w:t>
            </w:r>
            <w:proofErr w:type="spellEnd"/>
          </w:p>
        </w:tc>
        <w:tc>
          <w:tcPr>
            <w:tcW w:w="2448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</w:tr>
      <w:tr w:rsidR="00B209E4" w:rsidTr="00B209E4">
        <w:trPr>
          <w:trHeight w:val="419"/>
        </w:trPr>
        <w:tc>
          <w:tcPr>
            <w:tcW w:w="105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903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</w:p>
        </w:tc>
        <w:tc>
          <w:tcPr>
            <w:tcW w:w="3246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</w:p>
        </w:tc>
        <w:tc>
          <w:tcPr>
            <w:tcW w:w="4148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209E4" w:rsidRDefault="00B209E4" w:rsidP="00950056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  <w:tc>
          <w:tcPr>
            <w:tcW w:w="890" w:type="dxa"/>
          </w:tcPr>
          <w:p w:rsidR="00B209E4" w:rsidRDefault="00B209E4">
            <w:pPr>
              <w:rPr>
                <w:sz w:val="28"/>
                <w:szCs w:val="28"/>
              </w:rPr>
            </w:pPr>
          </w:p>
        </w:tc>
      </w:tr>
    </w:tbl>
    <w:p w:rsidR="004239C1" w:rsidRPr="00CF41FB" w:rsidRDefault="004239C1">
      <w:pPr>
        <w:rPr>
          <w:sz w:val="28"/>
          <w:szCs w:val="28"/>
        </w:rPr>
      </w:pPr>
    </w:p>
    <w:sectPr w:rsidR="004239C1" w:rsidRPr="00CF41FB" w:rsidSect="00CF41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56C30"/>
    <w:rsid w:val="00191627"/>
    <w:rsid w:val="002252B1"/>
    <w:rsid w:val="002B7DE3"/>
    <w:rsid w:val="004239C1"/>
    <w:rsid w:val="00556C30"/>
    <w:rsid w:val="007678B0"/>
    <w:rsid w:val="0081747D"/>
    <w:rsid w:val="00950056"/>
    <w:rsid w:val="009C70AD"/>
    <w:rsid w:val="00B209E4"/>
    <w:rsid w:val="00B33BC5"/>
    <w:rsid w:val="00C75762"/>
    <w:rsid w:val="00CC3ECA"/>
    <w:rsid w:val="00CF41FB"/>
    <w:rsid w:val="00D32615"/>
    <w:rsid w:val="00E540EA"/>
    <w:rsid w:val="00E96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7678B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D0C25-6849-4872-88A3-8779898A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</dc:creator>
  <cp:keywords/>
  <dc:description/>
  <cp:lastModifiedBy>User</cp:lastModifiedBy>
  <cp:revision>6</cp:revision>
  <dcterms:created xsi:type="dcterms:W3CDTF">2018-09-02T11:39:00Z</dcterms:created>
  <dcterms:modified xsi:type="dcterms:W3CDTF">2018-10-08T10:25:00Z</dcterms:modified>
</cp:coreProperties>
</file>